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AE5D" w14:textId="77777777" w:rsidR="002C419E" w:rsidRPr="00DF70CF" w:rsidRDefault="002C419E" w:rsidP="002C419E">
      <w:pPr>
        <w:jc w:val="center"/>
      </w:pPr>
      <w:r w:rsidRPr="00DF70CF">
        <w:rPr>
          <w:rFonts w:hint="eastAsia"/>
        </w:rPr>
        <w:t>熊本高専第3回春季台湾研修</w:t>
      </w:r>
    </w:p>
    <w:p w14:paraId="4D061102" w14:textId="43F88C3E" w:rsidR="002C419E" w:rsidRPr="00DF70CF" w:rsidRDefault="002C419E" w:rsidP="002C419E">
      <w:pPr>
        <w:jc w:val="center"/>
        <w:rPr>
          <w:rFonts w:hint="eastAsia"/>
        </w:rPr>
      </w:pPr>
      <w:r w:rsidRPr="00DF70CF">
        <w:rPr>
          <w:rFonts w:hint="eastAsia"/>
        </w:rPr>
        <w:t>募集要項</w:t>
      </w:r>
      <w:bookmarkStart w:id="0" w:name="_GoBack"/>
      <w:bookmarkEnd w:id="0"/>
    </w:p>
    <w:p w14:paraId="7CC750CA" w14:textId="77777777" w:rsidR="002C419E" w:rsidRPr="00DF70CF" w:rsidRDefault="002C419E" w:rsidP="002C419E">
      <w:pPr>
        <w:jc w:val="center"/>
      </w:pPr>
    </w:p>
    <w:p w14:paraId="05735823" w14:textId="77777777" w:rsidR="002C419E" w:rsidRPr="00DF70CF" w:rsidRDefault="002C419E" w:rsidP="002C419E">
      <w:pPr>
        <w:ind w:firstLineChars="100" w:firstLine="210"/>
      </w:pPr>
      <w:r w:rsidRPr="00DF70CF">
        <w:rPr>
          <w:rFonts w:hint="eastAsia"/>
        </w:rPr>
        <w:t>経済産業省や文部科学省は、日本経済の新たな成長に向けて「グローバル人材育成」の推進を強化しています。これは日本が世界の激しい競争の中で生き残っていくために必要なことであり、工学系技術を学ぶ高専の学生諸君には技術力だけでなく、異文化に対する理解とその活用力、さらに英語によるコミュニケーション力が求められています。国内に留まって仕事をする者にとっても外国との折衝が必要不可欠であることから、これらの能力が求められています。</w:t>
      </w:r>
    </w:p>
    <w:p w14:paraId="3508E8D8" w14:textId="4E8666A3" w:rsidR="002C419E" w:rsidRPr="00DF70CF" w:rsidRDefault="002C419E" w:rsidP="002C419E">
      <w:pPr>
        <w:ind w:firstLineChars="100" w:firstLine="210"/>
      </w:pPr>
      <w:r w:rsidRPr="00DF70CF">
        <w:rPr>
          <w:rFonts w:hint="eastAsia"/>
        </w:rPr>
        <w:t>このような現状を踏まえ、熊本高等専門学校は、異文化に肌で触れながら英語力を向上させることを目的とした研修を</w:t>
      </w:r>
      <w:r w:rsidR="00AD6007" w:rsidRPr="00DF70CF">
        <w:rPr>
          <w:rFonts w:hint="eastAsia"/>
        </w:rPr>
        <w:t>九州の高専学生を対象に</w:t>
      </w:r>
      <w:r w:rsidRPr="00DF70CF">
        <w:rPr>
          <w:rFonts w:hint="eastAsia"/>
        </w:rPr>
        <w:t>下記の要領で実施します。</w:t>
      </w:r>
    </w:p>
    <w:p w14:paraId="31D96DCD" w14:textId="77777777" w:rsidR="002C419E" w:rsidRPr="00DF70CF" w:rsidRDefault="002C419E" w:rsidP="002C419E">
      <w:pPr>
        <w:ind w:firstLineChars="100" w:firstLine="210"/>
      </w:pPr>
      <w:r w:rsidRPr="00DF70CF">
        <w:rPr>
          <w:rFonts w:hint="eastAsia"/>
        </w:rPr>
        <w:t>皆さんの参加をお待ちしています。</w:t>
      </w:r>
    </w:p>
    <w:p w14:paraId="7D562850" w14:textId="77777777" w:rsidR="002C419E" w:rsidRPr="00DF70CF" w:rsidRDefault="002C419E" w:rsidP="002C419E">
      <w:pPr>
        <w:ind w:firstLineChars="100" w:firstLine="210"/>
      </w:pPr>
    </w:p>
    <w:p w14:paraId="6D5572E8" w14:textId="77777777" w:rsidR="002C419E" w:rsidRPr="00DF70CF" w:rsidRDefault="002C419E" w:rsidP="002C419E">
      <w:r w:rsidRPr="00DF70CF">
        <w:rPr>
          <w:rFonts w:hint="eastAsia"/>
        </w:rPr>
        <w:t>【プログラムの概要】</w:t>
      </w:r>
    </w:p>
    <w:p w14:paraId="02261337" w14:textId="77777777" w:rsidR="002C419E" w:rsidRPr="00DF70CF" w:rsidRDefault="002C419E" w:rsidP="002C419E">
      <w:pPr>
        <w:ind w:firstLineChars="100" w:firstLine="210"/>
      </w:pPr>
      <w:r w:rsidRPr="00DF70CF">
        <w:rPr>
          <w:rFonts w:hint="eastAsia"/>
        </w:rPr>
        <w:t>〔名　　称〕熊本高専第3回春季台湾研修</w:t>
      </w:r>
    </w:p>
    <w:p w14:paraId="09BBCBDF" w14:textId="77777777" w:rsidR="002C419E" w:rsidRPr="00DF70CF" w:rsidRDefault="002C419E" w:rsidP="002C419E">
      <w:pPr>
        <w:ind w:leftChars="100" w:left="1470" w:hangingChars="600" w:hanging="1260"/>
      </w:pPr>
      <w:r w:rsidRPr="00DF70CF">
        <w:rPr>
          <w:rFonts w:hint="eastAsia"/>
        </w:rPr>
        <w:t>〔概　　要〕台湾 静宜大学が高専学生のためにカスタマイズした短期語学演習研修プログラムです。英語学習、台湾文化理解や学生交流も含んだ充実した内容となっています。</w:t>
      </w:r>
    </w:p>
    <w:p w14:paraId="0488E7E9" w14:textId="77777777" w:rsidR="002C419E" w:rsidRPr="00DF70CF" w:rsidRDefault="002C419E" w:rsidP="002C419E">
      <w:pPr>
        <w:ind w:firstLineChars="100" w:firstLine="210"/>
      </w:pPr>
      <w:r w:rsidRPr="00DF70CF">
        <w:rPr>
          <w:rFonts w:hint="eastAsia"/>
        </w:rPr>
        <w:t>〔期　　間〕令和2年3月24日（火）～3月31日（火）（移動日を含む）</w:t>
      </w:r>
    </w:p>
    <w:p w14:paraId="13357B1A" w14:textId="77777777" w:rsidR="002C419E" w:rsidRPr="00DF70CF" w:rsidRDefault="002C419E" w:rsidP="002C419E">
      <w:pPr>
        <w:ind w:firstLineChars="100" w:firstLine="210"/>
      </w:pPr>
      <w:r w:rsidRPr="00DF70CF">
        <w:rPr>
          <w:rFonts w:hint="eastAsia"/>
        </w:rPr>
        <w:t>〔場　　所〕台湾 静宜大学(Providence University</w:t>
      </w:r>
      <w:r w:rsidRPr="00DF70CF">
        <w:t>）</w:t>
      </w:r>
      <w:r w:rsidRPr="00DF70CF">
        <w:rPr>
          <w:rFonts w:hint="eastAsia"/>
        </w:rPr>
        <w:t>/</w:t>
      </w:r>
      <w:r w:rsidRPr="00DF70CF">
        <w:rPr>
          <w:rStyle w:val="a4"/>
          <w:rFonts w:hint="eastAsia"/>
          <w:color w:val="auto"/>
        </w:rPr>
        <w:t>www.pu.edu.tw</w:t>
      </w:r>
      <w:r w:rsidRPr="00DF70CF">
        <w:rPr>
          <w:rStyle w:val="a4"/>
          <w:color w:val="auto"/>
        </w:rPr>
        <w:t xml:space="preserve"> </w:t>
      </w:r>
    </w:p>
    <w:p w14:paraId="05C05823" w14:textId="77777777" w:rsidR="002C419E" w:rsidRPr="00DF70CF" w:rsidRDefault="002C419E" w:rsidP="002C419E">
      <w:pPr>
        <w:ind w:firstLineChars="100" w:firstLine="210"/>
      </w:pPr>
      <w:r w:rsidRPr="00DF70CF">
        <w:rPr>
          <w:rFonts w:hint="eastAsia"/>
        </w:rPr>
        <w:t>〔日　　程〕研修日程は以下の通り</w:t>
      </w:r>
    </w:p>
    <w:tbl>
      <w:tblPr>
        <w:tblStyle w:val="a3"/>
        <w:tblW w:w="0" w:type="auto"/>
        <w:tblInd w:w="704" w:type="dxa"/>
        <w:tblLook w:val="04A0" w:firstRow="1" w:lastRow="0" w:firstColumn="1" w:lastColumn="0" w:noHBand="0" w:noVBand="1"/>
      </w:tblPr>
      <w:tblGrid>
        <w:gridCol w:w="1701"/>
        <w:gridCol w:w="1134"/>
        <w:gridCol w:w="4955"/>
      </w:tblGrid>
      <w:tr w:rsidR="00DF70CF" w:rsidRPr="00DF70CF" w14:paraId="4D5A8CDC" w14:textId="77777777" w:rsidTr="00F33ED5">
        <w:tc>
          <w:tcPr>
            <w:tcW w:w="1701" w:type="dxa"/>
          </w:tcPr>
          <w:p w14:paraId="3F01F26F" w14:textId="77777777" w:rsidR="002C419E" w:rsidRPr="00DF70CF" w:rsidRDefault="002C419E" w:rsidP="00F33ED5">
            <w:r w:rsidRPr="00DF70CF">
              <w:rPr>
                <w:rFonts w:hint="eastAsia"/>
              </w:rPr>
              <w:t>日程</w:t>
            </w:r>
          </w:p>
        </w:tc>
        <w:tc>
          <w:tcPr>
            <w:tcW w:w="1134" w:type="dxa"/>
          </w:tcPr>
          <w:p w14:paraId="48BE5D3F" w14:textId="77777777" w:rsidR="002C419E" w:rsidRPr="00DF70CF" w:rsidRDefault="002C419E" w:rsidP="00F33ED5">
            <w:r w:rsidRPr="00DF70CF">
              <w:rPr>
                <w:rFonts w:hint="eastAsia"/>
              </w:rPr>
              <w:t>曜日</w:t>
            </w:r>
          </w:p>
        </w:tc>
        <w:tc>
          <w:tcPr>
            <w:tcW w:w="4955" w:type="dxa"/>
          </w:tcPr>
          <w:p w14:paraId="4A0C1A52" w14:textId="77777777" w:rsidR="002C419E" w:rsidRPr="00DF70CF" w:rsidRDefault="002C419E" w:rsidP="00F33ED5">
            <w:r w:rsidRPr="00DF70CF">
              <w:rPr>
                <w:rFonts w:hint="eastAsia"/>
              </w:rPr>
              <w:t>プログラム内容</w:t>
            </w:r>
          </w:p>
        </w:tc>
      </w:tr>
      <w:tr w:rsidR="00DF70CF" w:rsidRPr="00DF70CF" w14:paraId="7DCC2326" w14:textId="77777777" w:rsidTr="00F33ED5">
        <w:tc>
          <w:tcPr>
            <w:tcW w:w="1701" w:type="dxa"/>
            <w:vAlign w:val="center"/>
          </w:tcPr>
          <w:p w14:paraId="25DAC24B" w14:textId="77777777" w:rsidR="002C419E" w:rsidRPr="00DF70CF" w:rsidRDefault="002C419E" w:rsidP="00F33ED5">
            <w:r w:rsidRPr="00DF70CF">
              <w:rPr>
                <w:rFonts w:hint="eastAsia"/>
              </w:rPr>
              <w:t>3月24日</w:t>
            </w:r>
          </w:p>
        </w:tc>
        <w:tc>
          <w:tcPr>
            <w:tcW w:w="1134" w:type="dxa"/>
            <w:vAlign w:val="center"/>
          </w:tcPr>
          <w:p w14:paraId="545C8013" w14:textId="77777777" w:rsidR="002C419E" w:rsidRPr="00DF70CF" w:rsidRDefault="002C419E" w:rsidP="00F33ED5">
            <w:r w:rsidRPr="00DF70CF">
              <w:rPr>
                <w:rFonts w:hint="eastAsia"/>
              </w:rPr>
              <w:t>火</w:t>
            </w:r>
          </w:p>
        </w:tc>
        <w:tc>
          <w:tcPr>
            <w:tcW w:w="4955" w:type="dxa"/>
            <w:vAlign w:val="center"/>
          </w:tcPr>
          <w:p w14:paraId="7BAA4805" w14:textId="77777777" w:rsidR="002C419E" w:rsidRPr="00DF70CF" w:rsidRDefault="002C419E" w:rsidP="00F33ED5">
            <w:r w:rsidRPr="00DF70CF">
              <w:rPr>
                <w:rFonts w:hint="eastAsia"/>
              </w:rPr>
              <w:t>移動日：福岡空港国際線出発ターミナル集合</w:t>
            </w:r>
          </w:p>
          <w:p w14:paraId="4E99CFF7" w14:textId="77777777" w:rsidR="002C419E" w:rsidRPr="00DF70CF" w:rsidRDefault="002C419E" w:rsidP="00F33ED5">
            <w:pPr>
              <w:ind w:firstLineChars="400" w:firstLine="840"/>
            </w:pPr>
            <w:r w:rsidRPr="00DF70CF">
              <w:rPr>
                <w:rFonts w:hint="eastAsia"/>
              </w:rPr>
              <w:t>福岡-台北-台中、宿泊所到着</w:t>
            </w:r>
          </w:p>
        </w:tc>
      </w:tr>
      <w:tr w:rsidR="00DF70CF" w:rsidRPr="00DF70CF" w14:paraId="2E57F55F" w14:textId="77777777" w:rsidTr="00F33ED5">
        <w:tc>
          <w:tcPr>
            <w:tcW w:w="1701" w:type="dxa"/>
            <w:vAlign w:val="center"/>
          </w:tcPr>
          <w:p w14:paraId="1B6D62A4" w14:textId="77777777" w:rsidR="002C419E" w:rsidRPr="00DF70CF" w:rsidRDefault="002C419E" w:rsidP="00F33ED5">
            <w:r w:rsidRPr="00DF70CF">
              <w:rPr>
                <w:rFonts w:hint="eastAsia"/>
              </w:rPr>
              <w:t>3月25日</w:t>
            </w:r>
          </w:p>
        </w:tc>
        <w:tc>
          <w:tcPr>
            <w:tcW w:w="1134" w:type="dxa"/>
            <w:vAlign w:val="center"/>
          </w:tcPr>
          <w:p w14:paraId="4E6DEE8A" w14:textId="77777777" w:rsidR="002C419E" w:rsidRPr="00DF70CF" w:rsidRDefault="002C419E" w:rsidP="00F33ED5">
            <w:r w:rsidRPr="00DF70CF">
              <w:rPr>
                <w:rFonts w:hint="eastAsia"/>
              </w:rPr>
              <w:t>水</w:t>
            </w:r>
          </w:p>
        </w:tc>
        <w:tc>
          <w:tcPr>
            <w:tcW w:w="4955" w:type="dxa"/>
            <w:vAlign w:val="center"/>
          </w:tcPr>
          <w:p w14:paraId="6A65107A" w14:textId="77777777" w:rsidR="002C419E" w:rsidRPr="00DF70CF" w:rsidRDefault="002C419E" w:rsidP="00F33ED5">
            <w:r w:rsidRPr="00DF70CF">
              <w:t>Orientation &amp; Campus Tour</w:t>
            </w:r>
          </w:p>
          <w:p w14:paraId="42360B30" w14:textId="77777777" w:rsidR="002C419E" w:rsidRPr="00DF70CF" w:rsidRDefault="002C419E" w:rsidP="00F33ED5">
            <w:r w:rsidRPr="00DF70CF">
              <w:t>English Class I &amp; II</w:t>
            </w:r>
          </w:p>
        </w:tc>
      </w:tr>
      <w:tr w:rsidR="00DF70CF" w:rsidRPr="00DF70CF" w14:paraId="64C5859E" w14:textId="77777777" w:rsidTr="00F33ED5">
        <w:tc>
          <w:tcPr>
            <w:tcW w:w="1701" w:type="dxa"/>
            <w:vAlign w:val="center"/>
          </w:tcPr>
          <w:p w14:paraId="7F6D1B8B" w14:textId="77777777" w:rsidR="002C419E" w:rsidRPr="00DF70CF" w:rsidRDefault="002C419E" w:rsidP="00F33ED5">
            <w:r w:rsidRPr="00DF70CF">
              <w:rPr>
                <w:rFonts w:hint="eastAsia"/>
              </w:rPr>
              <w:t>3月26日</w:t>
            </w:r>
          </w:p>
        </w:tc>
        <w:tc>
          <w:tcPr>
            <w:tcW w:w="1134" w:type="dxa"/>
            <w:vAlign w:val="center"/>
          </w:tcPr>
          <w:p w14:paraId="17C6A221" w14:textId="77777777" w:rsidR="002C419E" w:rsidRPr="00DF70CF" w:rsidRDefault="002C419E" w:rsidP="00F33ED5">
            <w:r w:rsidRPr="00DF70CF">
              <w:rPr>
                <w:rFonts w:hint="eastAsia"/>
              </w:rPr>
              <w:t>木</w:t>
            </w:r>
          </w:p>
        </w:tc>
        <w:tc>
          <w:tcPr>
            <w:tcW w:w="4955" w:type="dxa"/>
            <w:vAlign w:val="center"/>
          </w:tcPr>
          <w:p w14:paraId="3A467E91" w14:textId="77777777" w:rsidR="002C419E" w:rsidRPr="00DF70CF" w:rsidRDefault="002C419E" w:rsidP="00F33ED5">
            <w:r w:rsidRPr="00DF70CF">
              <w:t>Cultural Introduction Lecture</w:t>
            </w:r>
          </w:p>
          <w:p w14:paraId="3D724B74" w14:textId="77777777" w:rsidR="002C419E" w:rsidRPr="00DF70CF" w:rsidRDefault="002C419E" w:rsidP="00F33ED5">
            <w:r w:rsidRPr="00DF70CF">
              <w:t xml:space="preserve">English Class </w:t>
            </w:r>
            <w:r w:rsidRPr="00DF70CF">
              <w:rPr>
                <w:rFonts w:hint="eastAsia"/>
              </w:rPr>
              <w:t>Ⅲ&amp;Ⅳ</w:t>
            </w:r>
          </w:p>
        </w:tc>
      </w:tr>
      <w:tr w:rsidR="00DF70CF" w:rsidRPr="00DF70CF" w14:paraId="24F190B1" w14:textId="77777777" w:rsidTr="00F33ED5">
        <w:tc>
          <w:tcPr>
            <w:tcW w:w="1701" w:type="dxa"/>
            <w:vAlign w:val="center"/>
          </w:tcPr>
          <w:p w14:paraId="08A3EE7F" w14:textId="77777777" w:rsidR="002C419E" w:rsidRPr="00DF70CF" w:rsidRDefault="002C419E" w:rsidP="00F33ED5">
            <w:r w:rsidRPr="00DF70CF">
              <w:rPr>
                <w:rFonts w:hint="eastAsia"/>
              </w:rPr>
              <w:t>3月27日</w:t>
            </w:r>
          </w:p>
        </w:tc>
        <w:tc>
          <w:tcPr>
            <w:tcW w:w="1134" w:type="dxa"/>
            <w:vAlign w:val="center"/>
          </w:tcPr>
          <w:p w14:paraId="1401276D" w14:textId="77777777" w:rsidR="002C419E" w:rsidRPr="00DF70CF" w:rsidRDefault="002C419E" w:rsidP="00F33ED5">
            <w:r w:rsidRPr="00DF70CF">
              <w:rPr>
                <w:rFonts w:hint="eastAsia"/>
              </w:rPr>
              <w:t>金</w:t>
            </w:r>
          </w:p>
        </w:tc>
        <w:tc>
          <w:tcPr>
            <w:tcW w:w="4955" w:type="dxa"/>
            <w:vAlign w:val="center"/>
          </w:tcPr>
          <w:p w14:paraId="0B52374D" w14:textId="77777777" w:rsidR="002C419E" w:rsidRPr="00DF70CF" w:rsidRDefault="002C419E" w:rsidP="00F33ED5">
            <w:r w:rsidRPr="00DF70CF">
              <w:t>Cultural Introduction Lecture</w:t>
            </w:r>
          </w:p>
          <w:p w14:paraId="6C202903" w14:textId="77777777" w:rsidR="002C419E" w:rsidRPr="00DF70CF" w:rsidRDefault="002C419E" w:rsidP="00F33ED5">
            <w:r w:rsidRPr="00DF70CF">
              <w:t>English Class V</w:t>
            </w:r>
          </w:p>
          <w:p w14:paraId="28D24018" w14:textId="77777777" w:rsidR="002C419E" w:rsidRPr="00DF70CF" w:rsidRDefault="002C419E" w:rsidP="00F33ED5">
            <w:r w:rsidRPr="00DF70CF">
              <w:t>(</w:t>
            </w:r>
            <w:r w:rsidRPr="00DF70CF">
              <w:rPr>
                <w:rFonts w:hint="eastAsia"/>
              </w:rPr>
              <w:t>Optional Trip</w:t>
            </w:r>
            <w:r w:rsidRPr="00DF70CF">
              <w:t xml:space="preserve"> </w:t>
            </w:r>
            <w:r w:rsidRPr="00DF70CF">
              <w:rPr>
                <w:rFonts w:hint="eastAsia"/>
              </w:rPr>
              <w:t>:</w:t>
            </w:r>
            <w:r w:rsidRPr="00DF70CF">
              <w:t xml:space="preserve"> </w:t>
            </w:r>
            <w:proofErr w:type="spellStart"/>
            <w:r w:rsidRPr="00DF70CF">
              <w:rPr>
                <w:rFonts w:hint="eastAsia"/>
              </w:rPr>
              <w:t>Fengjia</w:t>
            </w:r>
            <w:proofErr w:type="spellEnd"/>
            <w:r w:rsidRPr="00DF70CF">
              <w:rPr>
                <w:rFonts w:hint="eastAsia"/>
              </w:rPr>
              <w:t xml:space="preserve"> Night Market)</w:t>
            </w:r>
          </w:p>
        </w:tc>
      </w:tr>
      <w:tr w:rsidR="00DF70CF" w:rsidRPr="00DF70CF" w14:paraId="55E25BA8" w14:textId="77777777" w:rsidTr="00F33ED5">
        <w:tc>
          <w:tcPr>
            <w:tcW w:w="1701" w:type="dxa"/>
            <w:vAlign w:val="center"/>
          </w:tcPr>
          <w:p w14:paraId="6248A413" w14:textId="77777777" w:rsidR="002C419E" w:rsidRPr="00DF70CF" w:rsidRDefault="002C419E" w:rsidP="00F33ED5">
            <w:r w:rsidRPr="00DF70CF">
              <w:rPr>
                <w:rFonts w:hint="eastAsia"/>
              </w:rPr>
              <w:t>3月28日</w:t>
            </w:r>
          </w:p>
        </w:tc>
        <w:tc>
          <w:tcPr>
            <w:tcW w:w="1134" w:type="dxa"/>
            <w:vAlign w:val="center"/>
          </w:tcPr>
          <w:p w14:paraId="17CB5B93" w14:textId="77777777" w:rsidR="002C419E" w:rsidRPr="00DF70CF" w:rsidRDefault="002C419E" w:rsidP="00F33ED5">
            <w:r w:rsidRPr="00DF70CF">
              <w:rPr>
                <w:rFonts w:hint="eastAsia"/>
              </w:rPr>
              <w:t>土</w:t>
            </w:r>
          </w:p>
        </w:tc>
        <w:tc>
          <w:tcPr>
            <w:tcW w:w="4955" w:type="dxa"/>
            <w:vAlign w:val="center"/>
          </w:tcPr>
          <w:p w14:paraId="6F84D4BD" w14:textId="77777777" w:rsidR="002C419E" w:rsidRPr="00DF70CF" w:rsidRDefault="002C419E" w:rsidP="00F33ED5">
            <w:r w:rsidRPr="00DF70CF">
              <w:t>Cultural Trip 1</w:t>
            </w:r>
          </w:p>
        </w:tc>
      </w:tr>
      <w:tr w:rsidR="00DF70CF" w:rsidRPr="00DF70CF" w14:paraId="7CB24BF0" w14:textId="77777777" w:rsidTr="00F33ED5">
        <w:tc>
          <w:tcPr>
            <w:tcW w:w="1701" w:type="dxa"/>
            <w:vAlign w:val="center"/>
          </w:tcPr>
          <w:p w14:paraId="67E325C1" w14:textId="77777777" w:rsidR="002C419E" w:rsidRPr="00DF70CF" w:rsidRDefault="002C419E" w:rsidP="00F33ED5">
            <w:r w:rsidRPr="00DF70CF">
              <w:rPr>
                <w:rFonts w:hint="eastAsia"/>
              </w:rPr>
              <w:t>3月29日</w:t>
            </w:r>
          </w:p>
        </w:tc>
        <w:tc>
          <w:tcPr>
            <w:tcW w:w="1134" w:type="dxa"/>
            <w:vAlign w:val="center"/>
          </w:tcPr>
          <w:p w14:paraId="102C4245" w14:textId="77777777" w:rsidR="002C419E" w:rsidRPr="00DF70CF" w:rsidRDefault="002C419E" w:rsidP="00F33ED5">
            <w:r w:rsidRPr="00DF70CF">
              <w:rPr>
                <w:rFonts w:hint="eastAsia"/>
              </w:rPr>
              <w:t>日</w:t>
            </w:r>
          </w:p>
        </w:tc>
        <w:tc>
          <w:tcPr>
            <w:tcW w:w="4955" w:type="dxa"/>
            <w:vAlign w:val="center"/>
          </w:tcPr>
          <w:p w14:paraId="0CF70CCA" w14:textId="77777777" w:rsidR="002C419E" w:rsidRPr="00DF70CF" w:rsidRDefault="002C419E" w:rsidP="00F33ED5">
            <w:r w:rsidRPr="00DF70CF">
              <w:t xml:space="preserve">Cultural </w:t>
            </w:r>
            <w:r w:rsidRPr="00DF70CF">
              <w:rPr>
                <w:rFonts w:hint="eastAsia"/>
              </w:rPr>
              <w:t>Trip2</w:t>
            </w:r>
          </w:p>
        </w:tc>
      </w:tr>
      <w:tr w:rsidR="00DF70CF" w:rsidRPr="00DF70CF" w14:paraId="2A114B04" w14:textId="77777777" w:rsidTr="00F33ED5">
        <w:tc>
          <w:tcPr>
            <w:tcW w:w="1701" w:type="dxa"/>
            <w:vAlign w:val="center"/>
          </w:tcPr>
          <w:p w14:paraId="5F183CFB" w14:textId="77777777" w:rsidR="002C419E" w:rsidRPr="00DF70CF" w:rsidRDefault="002C419E" w:rsidP="00F33ED5">
            <w:r w:rsidRPr="00DF70CF">
              <w:rPr>
                <w:rFonts w:hint="eastAsia"/>
              </w:rPr>
              <w:t>3月30日</w:t>
            </w:r>
          </w:p>
        </w:tc>
        <w:tc>
          <w:tcPr>
            <w:tcW w:w="1134" w:type="dxa"/>
            <w:vAlign w:val="center"/>
          </w:tcPr>
          <w:p w14:paraId="3FE860B2" w14:textId="77777777" w:rsidR="002C419E" w:rsidRPr="00DF70CF" w:rsidRDefault="002C419E" w:rsidP="00F33ED5">
            <w:r w:rsidRPr="00DF70CF">
              <w:rPr>
                <w:rFonts w:hint="eastAsia"/>
              </w:rPr>
              <w:t>月</w:t>
            </w:r>
          </w:p>
        </w:tc>
        <w:tc>
          <w:tcPr>
            <w:tcW w:w="4955" w:type="dxa"/>
            <w:vAlign w:val="center"/>
          </w:tcPr>
          <w:p w14:paraId="50D25BA3" w14:textId="77777777" w:rsidR="002C419E" w:rsidRPr="00DF70CF" w:rsidRDefault="002C419E" w:rsidP="00F33ED5">
            <w:r w:rsidRPr="00DF70CF">
              <w:rPr>
                <w:rFonts w:hint="eastAsia"/>
              </w:rPr>
              <w:t>E</w:t>
            </w:r>
            <w:r w:rsidRPr="00DF70CF">
              <w:t xml:space="preserve">nglish Class </w:t>
            </w:r>
            <w:r w:rsidRPr="00DF70CF">
              <w:rPr>
                <w:rFonts w:hint="eastAsia"/>
              </w:rPr>
              <w:t>Ⅵ</w:t>
            </w:r>
          </w:p>
          <w:p w14:paraId="3112674A" w14:textId="77777777" w:rsidR="002C419E" w:rsidRPr="00DF70CF" w:rsidRDefault="002C419E" w:rsidP="00F33ED5">
            <w:r w:rsidRPr="00DF70CF">
              <w:t>Interaction with Taiwan Students</w:t>
            </w:r>
          </w:p>
        </w:tc>
      </w:tr>
      <w:tr w:rsidR="00DF70CF" w:rsidRPr="00DF70CF" w14:paraId="59F1C430" w14:textId="77777777" w:rsidTr="00F33ED5">
        <w:tc>
          <w:tcPr>
            <w:tcW w:w="1701" w:type="dxa"/>
            <w:vAlign w:val="center"/>
          </w:tcPr>
          <w:p w14:paraId="747796B7" w14:textId="77777777" w:rsidR="002C419E" w:rsidRPr="00DF70CF" w:rsidRDefault="002C419E" w:rsidP="00F33ED5">
            <w:r w:rsidRPr="00DF70CF">
              <w:rPr>
                <w:rFonts w:hint="eastAsia"/>
              </w:rPr>
              <w:t>3月31日</w:t>
            </w:r>
          </w:p>
        </w:tc>
        <w:tc>
          <w:tcPr>
            <w:tcW w:w="1134" w:type="dxa"/>
            <w:vAlign w:val="center"/>
          </w:tcPr>
          <w:p w14:paraId="2ADDE883" w14:textId="77777777" w:rsidR="002C419E" w:rsidRPr="00DF70CF" w:rsidRDefault="002C419E" w:rsidP="00F33ED5">
            <w:r w:rsidRPr="00DF70CF">
              <w:rPr>
                <w:rFonts w:hint="eastAsia"/>
              </w:rPr>
              <w:t>火</w:t>
            </w:r>
          </w:p>
        </w:tc>
        <w:tc>
          <w:tcPr>
            <w:tcW w:w="4955" w:type="dxa"/>
            <w:vAlign w:val="center"/>
          </w:tcPr>
          <w:p w14:paraId="1E2DB126" w14:textId="5AC08FF0" w:rsidR="002C419E" w:rsidRPr="00DF70CF" w:rsidRDefault="002C419E" w:rsidP="00F33ED5">
            <w:proofErr w:type="spellStart"/>
            <w:r w:rsidRPr="00DF70CF">
              <w:rPr>
                <w:rFonts w:hint="eastAsia"/>
              </w:rPr>
              <w:t>Farewall</w:t>
            </w:r>
            <w:proofErr w:type="spellEnd"/>
            <w:r w:rsidRPr="00DF70CF">
              <w:rPr>
                <w:rFonts w:hint="eastAsia"/>
              </w:rPr>
              <w:t xml:space="preserve"> Party / 移動（台中-台</w:t>
            </w:r>
            <w:r w:rsidR="00ED2CDD" w:rsidRPr="00DF70CF">
              <w:rPr>
                <w:rFonts w:hint="eastAsia"/>
              </w:rPr>
              <w:t>北</w:t>
            </w:r>
            <w:r w:rsidRPr="00DF70CF">
              <w:rPr>
                <w:rFonts w:hint="eastAsia"/>
              </w:rPr>
              <w:t>-福岡）</w:t>
            </w:r>
          </w:p>
        </w:tc>
      </w:tr>
    </w:tbl>
    <w:p w14:paraId="2B0046EC" w14:textId="77777777" w:rsidR="002C419E" w:rsidRPr="00DF70CF" w:rsidRDefault="002C419E" w:rsidP="002C419E">
      <w:r w:rsidRPr="00DF70CF">
        <w:rPr>
          <w:rFonts w:hint="eastAsia"/>
        </w:rPr>
        <w:lastRenderedPageBreak/>
        <w:t xml:space="preserve">〔宿　　泊〕台中市静宜大学近隣宿泊施設(Lane 62 </w:t>
      </w:r>
      <w:hyperlink r:id="rId10" w:history="1">
        <w:r w:rsidRPr="00DF70CF">
          <w:rPr>
            <w:rStyle w:val="a4"/>
            <w:rFonts w:hint="eastAsia"/>
            <w:color w:val="auto"/>
          </w:rPr>
          <w:t>https://www.lane62.com/</w:t>
        </w:r>
      </w:hyperlink>
    </w:p>
    <w:p w14:paraId="51DA29AF" w14:textId="70F7B6CB" w:rsidR="00050825" w:rsidRPr="00DF70CF" w:rsidRDefault="00050825" w:rsidP="00050825">
      <w:pPr>
        <w:ind w:left="1260" w:hangingChars="600" w:hanging="1260"/>
      </w:pPr>
      <w:r w:rsidRPr="00DF70CF">
        <w:rPr>
          <w:rFonts w:hint="eastAsia"/>
        </w:rPr>
        <w:t>〔経　　費〕約</w:t>
      </w:r>
      <w:r w:rsidR="00FA18A3" w:rsidRPr="00DF70CF">
        <w:rPr>
          <w:rFonts w:hint="eastAsia"/>
        </w:rPr>
        <w:t>15</w:t>
      </w:r>
      <w:r w:rsidRPr="00DF70CF">
        <w:rPr>
          <w:rFonts w:hint="eastAsia"/>
        </w:rPr>
        <w:t>万円　※パスポート取得費用、海外旅行傷害保険料、国内交通費（自宅－福岡空港往復）、お小遣いは含みません。</w:t>
      </w:r>
    </w:p>
    <w:p w14:paraId="1017DD23" w14:textId="77777777" w:rsidR="00B122D9" w:rsidRPr="00DF70CF" w:rsidRDefault="00050825" w:rsidP="00B122D9">
      <w:pPr>
        <w:ind w:leftChars="200" w:left="1260" w:hangingChars="400" w:hanging="840"/>
      </w:pPr>
      <w:r w:rsidRPr="00DF70CF">
        <w:rPr>
          <w:rFonts w:hint="eastAsia"/>
        </w:rPr>
        <w:t>（内訳）</w:t>
      </w:r>
      <w:r w:rsidR="00B122D9" w:rsidRPr="00DF70CF">
        <w:rPr>
          <w:rFonts w:hint="eastAsia"/>
        </w:rPr>
        <w:t>・国際航空費：約6.5万円（福岡－台湾間）（燃油サーチャージ、現地空港税、空港施設使用料含む）</w:t>
      </w:r>
    </w:p>
    <w:p w14:paraId="7E8B3E2F" w14:textId="77777777" w:rsidR="00B122D9" w:rsidRPr="00DF70CF" w:rsidRDefault="00B122D9" w:rsidP="00B122D9">
      <w:pPr>
        <w:ind w:firstLineChars="550" w:firstLine="1155"/>
      </w:pPr>
      <w:r w:rsidRPr="00DF70CF">
        <w:rPr>
          <w:rFonts w:hint="eastAsia"/>
        </w:rPr>
        <w:t>・参加費：約7万円</w:t>
      </w:r>
    </w:p>
    <w:p w14:paraId="3EDD934D" w14:textId="77777777" w:rsidR="00B122D9" w:rsidRPr="00DF70CF" w:rsidRDefault="00B122D9" w:rsidP="00B122D9">
      <w:pPr>
        <w:ind w:firstLineChars="600" w:firstLine="1260"/>
      </w:pPr>
      <w:r w:rsidRPr="00DF70CF">
        <w:rPr>
          <w:rFonts w:hint="eastAsia"/>
        </w:rPr>
        <w:t>（授業料、テキスト代、台湾国内移動費、見学旅行費、宿泊費）</w:t>
      </w:r>
    </w:p>
    <w:p w14:paraId="5568BF1F" w14:textId="26DA4A8F" w:rsidR="00B122D9" w:rsidRPr="00DF70CF" w:rsidRDefault="00B122D9" w:rsidP="00B122D9">
      <w:pPr>
        <w:ind w:firstLineChars="550" w:firstLine="1155"/>
      </w:pPr>
      <w:r w:rsidRPr="00DF70CF">
        <w:rPr>
          <w:rFonts w:hint="eastAsia"/>
        </w:rPr>
        <w:t>・食費</w:t>
      </w:r>
      <w:r w:rsidR="00A758A0" w:rsidRPr="00DF70CF">
        <w:rPr>
          <w:rFonts w:hint="eastAsia"/>
        </w:rPr>
        <w:t>：</w:t>
      </w:r>
      <w:r w:rsidRPr="00DF70CF">
        <w:rPr>
          <w:rFonts w:hint="eastAsia"/>
        </w:rPr>
        <w:t>約1.5万円</w:t>
      </w:r>
    </w:p>
    <w:p w14:paraId="41CBAF0D" w14:textId="32B620DF" w:rsidR="00050825" w:rsidRPr="00DF70CF" w:rsidRDefault="00050825" w:rsidP="00B122D9">
      <w:r w:rsidRPr="00DF70CF">
        <w:rPr>
          <w:rFonts w:hint="eastAsia"/>
        </w:rPr>
        <w:t>〔引　　率〕熊本高専教職員が引率します。</w:t>
      </w:r>
    </w:p>
    <w:p w14:paraId="3E077032" w14:textId="77777777" w:rsidR="00050825" w:rsidRPr="00DF70CF" w:rsidRDefault="00050825" w:rsidP="00050825">
      <w:r w:rsidRPr="00DF70CF">
        <w:rPr>
          <w:rFonts w:hint="eastAsia"/>
        </w:rPr>
        <w:t>〔単位認定〕修了証を発行しますが、単位はありません。</w:t>
      </w:r>
    </w:p>
    <w:p w14:paraId="5F3B2D63" w14:textId="77777777" w:rsidR="002C419E" w:rsidRPr="00DF70CF" w:rsidRDefault="002C419E" w:rsidP="002C419E">
      <w:pPr>
        <w:ind w:firstLineChars="100" w:firstLine="210"/>
      </w:pPr>
    </w:p>
    <w:p w14:paraId="7C490774" w14:textId="77777777" w:rsidR="002C419E" w:rsidRPr="00DF70CF" w:rsidRDefault="002C419E" w:rsidP="002C419E">
      <w:r w:rsidRPr="00DF70CF">
        <w:rPr>
          <w:rFonts w:hint="eastAsia"/>
        </w:rPr>
        <w:t>【募集要項】</w:t>
      </w:r>
    </w:p>
    <w:p w14:paraId="18AFDAD7" w14:textId="77777777" w:rsidR="002C419E" w:rsidRPr="00DF70CF" w:rsidRDefault="002C419E" w:rsidP="002C419E">
      <w:pPr>
        <w:ind w:firstLineChars="100" w:firstLine="210"/>
      </w:pPr>
      <w:r w:rsidRPr="00DF70CF">
        <w:rPr>
          <w:rFonts w:hint="eastAsia"/>
        </w:rPr>
        <w:t>〔定　　員〕15名(最少催行人数7名に達しない場合は、実施をしない場合があります。</w:t>
      </w:r>
    </w:p>
    <w:p w14:paraId="2D6B1A96" w14:textId="4542BE76" w:rsidR="002C419E" w:rsidRPr="00DF70CF" w:rsidRDefault="002C419E" w:rsidP="002C419E">
      <w:pPr>
        <w:ind w:firstLineChars="700" w:firstLine="1470"/>
      </w:pPr>
      <w:r w:rsidRPr="00DF70CF">
        <w:rPr>
          <w:rFonts w:hint="eastAsia"/>
        </w:rPr>
        <w:t>また、応募者多数の場合は、受講資格</w:t>
      </w:r>
      <w:r w:rsidR="00B122D9" w:rsidRPr="00DF70CF">
        <w:rPr>
          <w:rFonts w:hint="eastAsia"/>
        </w:rPr>
        <w:t>等</w:t>
      </w:r>
      <w:r w:rsidRPr="00DF70CF">
        <w:rPr>
          <w:rFonts w:hint="eastAsia"/>
        </w:rPr>
        <w:t>による選抜の可能性があります。</w:t>
      </w:r>
    </w:p>
    <w:p w14:paraId="00E7B3FA" w14:textId="77777777" w:rsidR="002C419E" w:rsidRPr="00DF70CF" w:rsidRDefault="002C419E" w:rsidP="002C419E">
      <w:pPr>
        <w:ind w:firstLineChars="100" w:firstLine="210"/>
      </w:pPr>
      <w:r w:rsidRPr="00DF70CF">
        <w:rPr>
          <w:rFonts w:hint="eastAsia"/>
        </w:rPr>
        <w:t>〔応募条件〕次の事項を全て満たす者を対象とします。</w:t>
      </w:r>
    </w:p>
    <w:p w14:paraId="53F03C3C" w14:textId="79C159B9" w:rsidR="002C419E" w:rsidRPr="00DF70CF" w:rsidRDefault="002C419E" w:rsidP="002C419E">
      <w:pPr>
        <w:ind w:firstLineChars="700" w:firstLine="1470"/>
      </w:pPr>
      <w:r w:rsidRPr="00DF70CF">
        <w:rPr>
          <w:rFonts w:hint="eastAsia"/>
        </w:rPr>
        <w:t>１．九州沖縄地区国立高専に在籍する本科1～3年生であること。</w:t>
      </w:r>
    </w:p>
    <w:p w14:paraId="4243AF67" w14:textId="77777777" w:rsidR="002C419E" w:rsidRPr="00DF70CF" w:rsidRDefault="002C419E" w:rsidP="002C419E">
      <w:pPr>
        <w:ind w:firstLineChars="700" w:firstLine="1470"/>
      </w:pPr>
      <w:r w:rsidRPr="00DF70CF">
        <w:rPr>
          <w:rFonts w:hint="eastAsia"/>
        </w:rPr>
        <w:t>２．プログラム参加後の追跡調査に協力できること。</w:t>
      </w:r>
    </w:p>
    <w:p w14:paraId="39ACCD0C" w14:textId="77777777" w:rsidR="002C419E" w:rsidRPr="00DF70CF" w:rsidRDefault="002C419E" w:rsidP="002C419E">
      <w:pPr>
        <w:ind w:firstLineChars="900" w:firstLine="1890"/>
      </w:pPr>
      <w:r w:rsidRPr="00DF70CF">
        <w:rPr>
          <w:rFonts w:hint="eastAsia"/>
        </w:rPr>
        <w:t>※アンケート調査、感想文提出などにご協力いただく場合があります。</w:t>
      </w:r>
    </w:p>
    <w:p w14:paraId="35431BE7" w14:textId="77777777" w:rsidR="002C419E" w:rsidRPr="00DF70CF" w:rsidRDefault="002C419E" w:rsidP="002C419E">
      <w:pPr>
        <w:ind w:leftChars="700" w:left="1890" w:hangingChars="200" w:hanging="420"/>
      </w:pPr>
      <w:r w:rsidRPr="00DF70CF">
        <w:rPr>
          <w:rFonts w:hint="eastAsia"/>
        </w:rPr>
        <w:t>３．実用英語検定準2級、TOEIC</w:t>
      </w:r>
      <w:r w:rsidRPr="00DF70CF">
        <w:t>35</w:t>
      </w:r>
      <w:r w:rsidRPr="00DF70CF">
        <w:rPr>
          <w:rFonts w:hint="eastAsia"/>
        </w:rPr>
        <w:t>0点程度の英語レベルを有することが望ましい。</w:t>
      </w:r>
    </w:p>
    <w:p w14:paraId="6A923EE3" w14:textId="77777777" w:rsidR="002C419E" w:rsidRPr="00DF70CF" w:rsidRDefault="002C419E" w:rsidP="002C419E">
      <w:pPr>
        <w:ind w:firstLineChars="700" w:firstLine="1470"/>
      </w:pPr>
      <w:r w:rsidRPr="00DF70CF">
        <w:rPr>
          <w:rFonts w:hint="eastAsia"/>
        </w:rPr>
        <w:t>４．電子メール（携帯電話メールは除く）を利用でき、情報リテラシーを有</w:t>
      </w:r>
    </w:p>
    <w:p w14:paraId="07837FBB" w14:textId="77777777" w:rsidR="002C419E" w:rsidRPr="00DF70CF" w:rsidRDefault="002C419E" w:rsidP="002C419E">
      <w:pPr>
        <w:ind w:firstLineChars="900" w:firstLine="1890"/>
      </w:pPr>
      <w:r w:rsidRPr="00DF70CF">
        <w:rPr>
          <w:rFonts w:hint="eastAsia"/>
        </w:rPr>
        <w:t>すること。</w:t>
      </w:r>
    </w:p>
    <w:p w14:paraId="5AC7E6AC" w14:textId="77777777" w:rsidR="002C419E" w:rsidRPr="00DF70CF" w:rsidRDefault="002C419E" w:rsidP="002C419E">
      <w:pPr>
        <w:ind w:firstLineChars="700" w:firstLine="1470"/>
      </w:pPr>
      <w:r w:rsidRPr="00DF70CF">
        <w:rPr>
          <w:rFonts w:hint="eastAsia"/>
        </w:rPr>
        <w:t>５．団体行動ができること。</w:t>
      </w:r>
    </w:p>
    <w:p w14:paraId="41E94819" w14:textId="77777777" w:rsidR="002C419E" w:rsidRPr="00DF70CF" w:rsidRDefault="002C419E" w:rsidP="002C419E">
      <w:pPr>
        <w:ind w:firstLineChars="100" w:firstLine="210"/>
      </w:pPr>
      <w:r w:rsidRPr="00DF70CF">
        <w:rPr>
          <w:rFonts w:hint="eastAsia"/>
        </w:rPr>
        <w:t>〔応募方法〕応募希望者は、下記書類を所属高専学生担当課へ提出してください。</w:t>
      </w:r>
    </w:p>
    <w:p w14:paraId="2D7FCB56" w14:textId="77777777" w:rsidR="002C419E" w:rsidRPr="00DF70CF" w:rsidRDefault="002C419E" w:rsidP="002C419E">
      <w:pPr>
        <w:ind w:firstLineChars="700" w:firstLine="1470"/>
      </w:pPr>
      <w:r w:rsidRPr="00DF70CF">
        <w:rPr>
          <w:rFonts w:hint="eastAsia"/>
        </w:rPr>
        <w:t>・参加申込書</w:t>
      </w:r>
    </w:p>
    <w:p w14:paraId="1AA87D6F" w14:textId="77777777" w:rsidR="002C419E" w:rsidRPr="00DF70CF" w:rsidRDefault="002C419E" w:rsidP="002C419E">
      <w:pPr>
        <w:ind w:firstLineChars="700" w:firstLine="1470"/>
      </w:pPr>
      <w:r w:rsidRPr="00DF70CF">
        <w:rPr>
          <w:rFonts w:hint="eastAsia"/>
        </w:rPr>
        <w:t>・応募理由書</w:t>
      </w:r>
    </w:p>
    <w:p w14:paraId="4CE0C0F9" w14:textId="77777777" w:rsidR="002C419E" w:rsidRPr="00DF70CF" w:rsidRDefault="002C419E" w:rsidP="002C419E">
      <w:pPr>
        <w:ind w:firstLineChars="700" w:firstLine="1470"/>
      </w:pPr>
      <w:r w:rsidRPr="00DF70CF">
        <w:rPr>
          <w:rFonts w:hint="eastAsia"/>
        </w:rPr>
        <w:t>・承諾書および同意書</w:t>
      </w:r>
    </w:p>
    <w:p w14:paraId="6557EC64" w14:textId="77777777" w:rsidR="002C419E" w:rsidRPr="00DF70CF" w:rsidRDefault="002C419E" w:rsidP="002C419E">
      <w:pPr>
        <w:ind w:firstLineChars="700" w:firstLine="1470"/>
      </w:pPr>
      <w:r w:rsidRPr="00DF70CF">
        <w:rPr>
          <w:rFonts w:hint="eastAsia"/>
        </w:rPr>
        <w:t>ご担当者様は、取りまとめの上、下記郵送先へ郵送で提出してください。</w:t>
      </w:r>
    </w:p>
    <w:p w14:paraId="7914B3A8" w14:textId="77777777" w:rsidR="002C419E" w:rsidRPr="00DF70CF" w:rsidRDefault="002C419E" w:rsidP="002C419E">
      <w:pPr>
        <w:ind w:firstLineChars="700" w:firstLine="1470"/>
      </w:pPr>
      <w:r w:rsidRPr="00DF70CF">
        <w:rPr>
          <w:rFonts w:hint="eastAsia"/>
        </w:rPr>
        <w:t>≪郵送先≫〒861-1102　熊本県合志市須屋2659-2</w:t>
      </w:r>
    </w:p>
    <w:p w14:paraId="2A3D337C" w14:textId="77777777" w:rsidR="002C419E" w:rsidRPr="00DF70CF" w:rsidRDefault="002C419E" w:rsidP="002C419E">
      <w:pPr>
        <w:ind w:firstLineChars="1200" w:firstLine="2520"/>
      </w:pPr>
      <w:r w:rsidRPr="00DF70CF">
        <w:rPr>
          <w:rFonts w:hint="eastAsia"/>
        </w:rPr>
        <w:t>熊本高等専門学校 総務課 国際交流推進係　宛</w:t>
      </w:r>
    </w:p>
    <w:p w14:paraId="08ECF4D7" w14:textId="77777777" w:rsidR="002C419E" w:rsidRPr="00DF70CF" w:rsidRDefault="002C419E" w:rsidP="002C419E">
      <w:pPr>
        <w:ind w:firstLineChars="100" w:firstLine="210"/>
      </w:pPr>
      <w:r w:rsidRPr="00DF70CF">
        <w:rPr>
          <w:rFonts w:hint="eastAsia"/>
        </w:rPr>
        <w:t>〔提出期限〕令和２年1月17日（金）必着</w:t>
      </w:r>
    </w:p>
    <w:p w14:paraId="057998F3" w14:textId="77777777" w:rsidR="002C419E" w:rsidRPr="00DF70CF" w:rsidRDefault="002C419E" w:rsidP="002C419E">
      <w:pPr>
        <w:ind w:firstLineChars="700" w:firstLine="1470"/>
      </w:pPr>
      <w:r w:rsidRPr="00DF70CF">
        <w:rPr>
          <w:rFonts w:hint="eastAsia"/>
        </w:rPr>
        <w:t>※熊本高専への提出期限です。所属高専での締め切りは所属高専学生担当</w:t>
      </w:r>
    </w:p>
    <w:p w14:paraId="24ED68A3" w14:textId="77777777" w:rsidR="002C419E" w:rsidRPr="00DF70CF" w:rsidRDefault="002C419E" w:rsidP="002C419E">
      <w:pPr>
        <w:ind w:firstLineChars="800" w:firstLine="1680"/>
      </w:pPr>
      <w:r w:rsidRPr="00DF70CF">
        <w:rPr>
          <w:rFonts w:hint="eastAsia"/>
        </w:rPr>
        <w:t>課へ確認してください。</w:t>
      </w:r>
    </w:p>
    <w:p w14:paraId="42D3FE32" w14:textId="77777777" w:rsidR="002C419E" w:rsidRPr="00DF70CF" w:rsidRDefault="002C419E" w:rsidP="002C419E">
      <w:pPr>
        <w:ind w:firstLineChars="800" w:firstLine="1680"/>
      </w:pPr>
    </w:p>
    <w:p w14:paraId="6CE71F49" w14:textId="77777777" w:rsidR="000C09FE" w:rsidRPr="00DF70CF" w:rsidRDefault="000C09FE" w:rsidP="002C419E"/>
    <w:p w14:paraId="42F5077A" w14:textId="77777777" w:rsidR="000C09FE" w:rsidRPr="00DF70CF" w:rsidRDefault="000C09FE" w:rsidP="002C419E"/>
    <w:p w14:paraId="59CB9ADB" w14:textId="79A82735" w:rsidR="002C419E" w:rsidRPr="00DF70CF" w:rsidRDefault="002C419E" w:rsidP="002C419E">
      <w:r w:rsidRPr="00DF70CF">
        <w:rPr>
          <w:rFonts w:hint="eastAsia"/>
        </w:rPr>
        <w:lastRenderedPageBreak/>
        <w:t>【その他】</w:t>
      </w:r>
    </w:p>
    <w:p w14:paraId="7300A377" w14:textId="77777777" w:rsidR="002C419E" w:rsidRPr="00DF70CF" w:rsidRDefault="002C419E" w:rsidP="002C419E">
      <w:pPr>
        <w:ind w:firstLineChars="100" w:firstLine="210"/>
      </w:pPr>
      <w:r w:rsidRPr="00DF70CF">
        <w:rPr>
          <w:rFonts w:hint="eastAsia"/>
        </w:rPr>
        <w:t>〔問い合せ〕本プログラムに関する質問は、電子メールで問い合わせてください。</w:t>
      </w:r>
    </w:p>
    <w:p w14:paraId="7A8BF93F" w14:textId="6E10FB54" w:rsidR="002C419E" w:rsidRPr="00DF70CF" w:rsidRDefault="002C419E" w:rsidP="002C419E">
      <w:pPr>
        <w:ind w:firstLineChars="100" w:firstLine="210"/>
      </w:pPr>
      <w:r w:rsidRPr="00DF70CF">
        <w:rPr>
          <w:rFonts w:hint="eastAsia"/>
        </w:rPr>
        <w:t xml:space="preserve">　　　　　</w:t>
      </w:r>
      <w:r w:rsidR="004B147A" w:rsidRPr="00DF70CF">
        <w:rPr>
          <w:rFonts w:hint="eastAsia"/>
        </w:rPr>
        <w:t xml:space="preserve"> ・</w:t>
      </w:r>
      <w:r w:rsidRPr="00DF70CF">
        <w:rPr>
          <w:rFonts w:hint="eastAsia"/>
        </w:rPr>
        <w:t>Mail：gl-center@kumamoto-nct.ac.jp</w:t>
      </w:r>
    </w:p>
    <w:p w14:paraId="66E5F12D" w14:textId="46D52222" w:rsidR="002C419E" w:rsidRPr="00DF70CF" w:rsidRDefault="004B147A" w:rsidP="004B147A">
      <w:pPr>
        <w:ind w:firstLineChars="650" w:firstLine="1365"/>
      </w:pPr>
      <w:r w:rsidRPr="00DF70CF">
        <w:rPr>
          <w:rFonts w:hint="eastAsia"/>
        </w:rPr>
        <w:t>・</w:t>
      </w:r>
      <w:r w:rsidR="002C419E" w:rsidRPr="00DF70CF">
        <w:t>Subject</w:t>
      </w:r>
      <w:r w:rsidR="002C419E" w:rsidRPr="00DF70CF">
        <w:rPr>
          <w:rFonts w:hint="eastAsia"/>
        </w:rPr>
        <w:t>の先頭に“【台湾研修】”と記入（【】も含む）</w:t>
      </w:r>
    </w:p>
    <w:p w14:paraId="1E623EF7" w14:textId="77777777" w:rsidR="002C419E" w:rsidRPr="00DF70CF" w:rsidRDefault="002C419E" w:rsidP="002C419E">
      <w:pPr>
        <w:ind w:firstLineChars="100" w:firstLine="210"/>
      </w:pPr>
      <w:r w:rsidRPr="00DF70CF">
        <w:rPr>
          <w:rFonts w:hint="eastAsia"/>
        </w:rPr>
        <w:t>〔選　　考〕・申込書類に基づき、総合的に評価して参加者を決定します。参加者の決定</w:t>
      </w:r>
    </w:p>
    <w:p w14:paraId="3A16479F" w14:textId="77777777" w:rsidR="002C419E" w:rsidRPr="00DF70CF" w:rsidRDefault="002C419E" w:rsidP="002C419E">
      <w:pPr>
        <w:ind w:firstLineChars="800" w:firstLine="1680"/>
      </w:pPr>
      <w:r w:rsidRPr="00DF70CF">
        <w:rPr>
          <w:rFonts w:hint="eastAsia"/>
        </w:rPr>
        <w:t>については、所属高専学生担当課を通して連絡します。</w:t>
      </w:r>
    </w:p>
    <w:p w14:paraId="03C679F4" w14:textId="77777777" w:rsidR="002C419E" w:rsidRPr="00DF70CF" w:rsidRDefault="002C419E" w:rsidP="004B147A">
      <w:pPr>
        <w:ind w:firstLineChars="650" w:firstLine="1365"/>
      </w:pPr>
      <w:r w:rsidRPr="00DF70CF">
        <w:rPr>
          <w:rFonts w:hint="eastAsia"/>
        </w:rPr>
        <w:t>・参加決定後提出書類等については、改めてご案内いたします。</w:t>
      </w:r>
    </w:p>
    <w:p w14:paraId="70413B49" w14:textId="77777777" w:rsidR="002C419E" w:rsidRPr="00DF70CF" w:rsidRDefault="002C419E" w:rsidP="002C419E">
      <w:pPr>
        <w:ind w:firstLineChars="100" w:firstLine="210"/>
      </w:pPr>
      <w:r w:rsidRPr="00DF70CF">
        <w:rPr>
          <w:rFonts w:hint="eastAsia"/>
        </w:rPr>
        <w:t>〔備　　考〕・参加者への連絡は、電子メールを利用して行います。</w:t>
      </w:r>
    </w:p>
    <w:p w14:paraId="118C61D3" w14:textId="77777777" w:rsidR="002C419E" w:rsidRPr="00DF70CF" w:rsidRDefault="002C419E" w:rsidP="004B147A">
      <w:pPr>
        <w:ind w:firstLineChars="650" w:firstLine="1365"/>
      </w:pPr>
      <w:r w:rsidRPr="00DF70CF">
        <w:rPr>
          <w:rFonts w:hint="eastAsia"/>
        </w:rPr>
        <w:t>・参加者の国際航空チケットおよび現地での宿泊の手配は、熊本高専で行い</w:t>
      </w:r>
    </w:p>
    <w:p w14:paraId="51918A55" w14:textId="77777777" w:rsidR="002C419E" w:rsidRPr="00DF70CF" w:rsidRDefault="002C419E" w:rsidP="002C419E">
      <w:pPr>
        <w:ind w:firstLineChars="800" w:firstLine="1680"/>
      </w:pPr>
      <w:r w:rsidRPr="00DF70CF">
        <w:rPr>
          <w:rFonts w:hint="eastAsia"/>
        </w:rPr>
        <w:t>ます。</w:t>
      </w:r>
    </w:p>
    <w:p w14:paraId="5774BEF0" w14:textId="77777777" w:rsidR="002C419E" w:rsidRPr="00DF70CF" w:rsidRDefault="002C419E" w:rsidP="004B147A">
      <w:pPr>
        <w:ind w:firstLineChars="650" w:firstLine="1365"/>
      </w:pPr>
      <w:r w:rsidRPr="00DF70CF">
        <w:rPr>
          <w:rFonts w:hint="eastAsia"/>
        </w:rPr>
        <w:t>・参加決定後にキャンセルする場合、航空運賃及び宿泊費の払い戻しについ</w:t>
      </w:r>
    </w:p>
    <w:p w14:paraId="34CDD1C8" w14:textId="77777777" w:rsidR="002C419E" w:rsidRPr="00DF70CF" w:rsidRDefault="002C419E" w:rsidP="002C419E">
      <w:pPr>
        <w:ind w:firstLineChars="800" w:firstLine="1680"/>
      </w:pPr>
      <w:r w:rsidRPr="00DF70CF">
        <w:rPr>
          <w:rFonts w:hint="eastAsia"/>
        </w:rPr>
        <w:t>ては、航空会社および宿泊施設の規則によります。</w:t>
      </w:r>
    </w:p>
    <w:p w14:paraId="56F5C244" w14:textId="77777777" w:rsidR="002C419E" w:rsidRPr="00DF70CF" w:rsidRDefault="002C419E" w:rsidP="004B147A">
      <w:pPr>
        <w:ind w:firstLineChars="650" w:firstLine="1365"/>
      </w:pPr>
      <w:r w:rsidRPr="00DF70CF">
        <w:rPr>
          <w:rFonts w:hint="eastAsia"/>
        </w:rPr>
        <w:t>・各自確認の上、ビザが必要な場合は自分で手配をしてください。</w:t>
      </w:r>
    </w:p>
    <w:p w14:paraId="138E0092" w14:textId="77777777" w:rsidR="002C419E" w:rsidRPr="00DF70CF" w:rsidRDefault="002C419E" w:rsidP="002C419E"/>
    <w:sectPr w:rsidR="002C419E" w:rsidRPr="00DF7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A458D" w14:textId="77777777" w:rsidR="0068032B" w:rsidRDefault="0068032B" w:rsidP="004313BA">
      <w:r>
        <w:separator/>
      </w:r>
    </w:p>
  </w:endnote>
  <w:endnote w:type="continuationSeparator" w:id="0">
    <w:p w14:paraId="4CD7DADF" w14:textId="77777777" w:rsidR="0068032B" w:rsidRDefault="0068032B" w:rsidP="004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6720" w14:textId="77777777" w:rsidR="0068032B" w:rsidRDefault="0068032B" w:rsidP="004313BA">
      <w:r>
        <w:separator/>
      </w:r>
    </w:p>
  </w:footnote>
  <w:footnote w:type="continuationSeparator" w:id="0">
    <w:p w14:paraId="0E6C4A7D" w14:textId="77777777" w:rsidR="0068032B" w:rsidRDefault="0068032B" w:rsidP="00431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27"/>
    <w:rsid w:val="00050825"/>
    <w:rsid w:val="000A16DC"/>
    <w:rsid w:val="000A690B"/>
    <w:rsid w:val="000B5B56"/>
    <w:rsid w:val="000B66E9"/>
    <w:rsid w:val="000C09FE"/>
    <w:rsid w:val="00101759"/>
    <w:rsid w:val="0013361D"/>
    <w:rsid w:val="001A1B27"/>
    <w:rsid w:val="0020460D"/>
    <w:rsid w:val="0023368C"/>
    <w:rsid w:val="00237871"/>
    <w:rsid w:val="00243085"/>
    <w:rsid w:val="002A5242"/>
    <w:rsid w:val="002B258F"/>
    <w:rsid w:val="002C419E"/>
    <w:rsid w:val="002E510D"/>
    <w:rsid w:val="003C45CC"/>
    <w:rsid w:val="003D783F"/>
    <w:rsid w:val="003F4971"/>
    <w:rsid w:val="004066C5"/>
    <w:rsid w:val="00407D74"/>
    <w:rsid w:val="004313BA"/>
    <w:rsid w:val="00476631"/>
    <w:rsid w:val="004A3CBE"/>
    <w:rsid w:val="004B147A"/>
    <w:rsid w:val="004D069A"/>
    <w:rsid w:val="00530CAE"/>
    <w:rsid w:val="00553CD2"/>
    <w:rsid w:val="00564510"/>
    <w:rsid w:val="00587A86"/>
    <w:rsid w:val="005D0E81"/>
    <w:rsid w:val="005F4F0B"/>
    <w:rsid w:val="00604913"/>
    <w:rsid w:val="0066401F"/>
    <w:rsid w:val="0068032B"/>
    <w:rsid w:val="006910E2"/>
    <w:rsid w:val="006F0FA3"/>
    <w:rsid w:val="00712982"/>
    <w:rsid w:val="00742B4C"/>
    <w:rsid w:val="007672AC"/>
    <w:rsid w:val="007C28A3"/>
    <w:rsid w:val="007F0C9E"/>
    <w:rsid w:val="007F6F25"/>
    <w:rsid w:val="00803EEF"/>
    <w:rsid w:val="00821055"/>
    <w:rsid w:val="00830D37"/>
    <w:rsid w:val="00853D6C"/>
    <w:rsid w:val="008A0E91"/>
    <w:rsid w:val="008D23DB"/>
    <w:rsid w:val="008F0F31"/>
    <w:rsid w:val="008F77FC"/>
    <w:rsid w:val="00905A32"/>
    <w:rsid w:val="009236D1"/>
    <w:rsid w:val="00930ACB"/>
    <w:rsid w:val="009A31B0"/>
    <w:rsid w:val="009E1E12"/>
    <w:rsid w:val="00A758A0"/>
    <w:rsid w:val="00AD6007"/>
    <w:rsid w:val="00B02E9E"/>
    <w:rsid w:val="00B04567"/>
    <w:rsid w:val="00B122D9"/>
    <w:rsid w:val="00B442E0"/>
    <w:rsid w:val="00B54480"/>
    <w:rsid w:val="00B73A26"/>
    <w:rsid w:val="00B944F2"/>
    <w:rsid w:val="00BB13BE"/>
    <w:rsid w:val="00BB18DD"/>
    <w:rsid w:val="00BD37B8"/>
    <w:rsid w:val="00D41FC2"/>
    <w:rsid w:val="00D52281"/>
    <w:rsid w:val="00D6329C"/>
    <w:rsid w:val="00DB523C"/>
    <w:rsid w:val="00DF6D55"/>
    <w:rsid w:val="00DF70CF"/>
    <w:rsid w:val="00E331FC"/>
    <w:rsid w:val="00E4546F"/>
    <w:rsid w:val="00E81D7F"/>
    <w:rsid w:val="00EA60E0"/>
    <w:rsid w:val="00EC1DBB"/>
    <w:rsid w:val="00ED2CDD"/>
    <w:rsid w:val="00EE7A98"/>
    <w:rsid w:val="00F2042F"/>
    <w:rsid w:val="00F20D60"/>
    <w:rsid w:val="00F51578"/>
    <w:rsid w:val="00FA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9F2312"/>
  <w15:chartTrackingRefBased/>
  <w15:docId w15:val="{1B7E0DB5-A437-44D1-B9B2-A860E8E0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523C"/>
    <w:rPr>
      <w:color w:val="0563C1" w:themeColor="hyperlink"/>
      <w:u w:val="single"/>
    </w:rPr>
  </w:style>
  <w:style w:type="paragraph" w:styleId="a5">
    <w:name w:val="Balloon Text"/>
    <w:basedOn w:val="a"/>
    <w:link w:val="a6"/>
    <w:uiPriority w:val="99"/>
    <w:semiHidden/>
    <w:unhideWhenUsed/>
    <w:rsid w:val="009236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36D1"/>
    <w:rPr>
      <w:rFonts w:asciiTheme="majorHAnsi" w:eastAsiaTheme="majorEastAsia" w:hAnsiTheme="majorHAnsi" w:cstheme="majorBidi"/>
      <w:sz w:val="18"/>
      <w:szCs w:val="18"/>
    </w:rPr>
  </w:style>
  <w:style w:type="paragraph" w:styleId="a7">
    <w:name w:val="header"/>
    <w:basedOn w:val="a"/>
    <w:link w:val="a8"/>
    <w:uiPriority w:val="99"/>
    <w:unhideWhenUsed/>
    <w:rsid w:val="004313BA"/>
    <w:pPr>
      <w:tabs>
        <w:tab w:val="center" w:pos="4252"/>
        <w:tab w:val="right" w:pos="8504"/>
      </w:tabs>
      <w:snapToGrid w:val="0"/>
    </w:pPr>
  </w:style>
  <w:style w:type="character" w:customStyle="1" w:styleId="a8">
    <w:name w:val="ヘッダー (文字)"/>
    <w:basedOn w:val="a0"/>
    <w:link w:val="a7"/>
    <w:uiPriority w:val="99"/>
    <w:rsid w:val="004313BA"/>
  </w:style>
  <w:style w:type="paragraph" w:styleId="a9">
    <w:name w:val="footer"/>
    <w:basedOn w:val="a"/>
    <w:link w:val="aa"/>
    <w:uiPriority w:val="99"/>
    <w:unhideWhenUsed/>
    <w:rsid w:val="004313BA"/>
    <w:pPr>
      <w:tabs>
        <w:tab w:val="center" w:pos="4252"/>
        <w:tab w:val="right" w:pos="8504"/>
      </w:tabs>
      <w:snapToGrid w:val="0"/>
    </w:pPr>
  </w:style>
  <w:style w:type="character" w:customStyle="1" w:styleId="aa">
    <w:name w:val="フッター (文字)"/>
    <w:basedOn w:val="a0"/>
    <w:link w:val="a9"/>
    <w:uiPriority w:val="99"/>
    <w:rsid w:val="0043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2723">
      <w:bodyDiv w:val="1"/>
      <w:marLeft w:val="0"/>
      <w:marRight w:val="0"/>
      <w:marTop w:val="0"/>
      <w:marBottom w:val="0"/>
      <w:divBdr>
        <w:top w:val="none" w:sz="0" w:space="0" w:color="auto"/>
        <w:left w:val="none" w:sz="0" w:space="0" w:color="auto"/>
        <w:bottom w:val="none" w:sz="0" w:space="0" w:color="auto"/>
        <w:right w:val="none" w:sz="0" w:space="0" w:color="auto"/>
      </w:divBdr>
    </w:div>
    <w:div w:id="13463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ane62.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D977C584918AC43A71F28ECFF656074" ma:contentTypeVersion="2" ma:contentTypeDescription="新しいドキュメントを作成します。" ma:contentTypeScope="" ma:versionID="9ef7ef9d13356d4fcf7d231b1e38987b">
  <xsd:schema xmlns:xsd="http://www.w3.org/2001/XMLSchema" xmlns:xs="http://www.w3.org/2001/XMLSchema" xmlns:p="http://schemas.microsoft.com/office/2006/metadata/properties" xmlns:ns2="8def2cdd-444c-47dc-bdfa-b14a86d9908b" targetNamespace="http://schemas.microsoft.com/office/2006/metadata/properties" ma:root="true" ma:fieldsID="72c98364befd1a82c212e4f0e97fb7a0" ns2:_="">
    <xsd:import namespace="8def2cdd-444c-47dc-bdfa-b14a86d990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f2cdd-444c-47dc-bdfa-b14a86d99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4750-E59E-45CA-B4B9-BBB39EDF003B}">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8def2cdd-444c-47dc-bdfa-b14a86d9908b"/>
    <ds:schemaRef ds:uri="http://www.w3.org/XML/1998/namespace"/>
    <ds:schemaRef ds:uri="http://purl.org/dc/elements/1.1/"/>
  </ds:schemaRefs>
</ds:datastoreItem>
</file>

<file path=customXml/itemProps2.xml><?xml version="1.0" encoding="utf-8"?>
<ds:datastoreItem xmlns:ds="http://schemas.openxmlformats.org/officeDocument/2006/customXml" ds:itemID="{464F0594-990D-441A-A81B-A6C81EC4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f2cdd-444c-47dc-bdfa-b14a86d99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EEC6E-D52B-4FF3-9B11-573131171B2D}">
  <ds:schemaRefs>
    <ds:schemaRef ds:uri="http://schemas.microsoft.com/sharepoint/v3/contenttype/forms"/>
  </ds:schemaRefs>
</ds:datastoreItem>
</file>

<file path=customXml/itemProps4.xml><?xml version="1.0" encoding="utf-8"?>
<ds:datastoreItem xmlns:ds="http://schemas.openxmlformats.org/officeDocument/2006/customXml" ds:itemID="{F5035B5A-61BA-4C34-A980-20970A99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岩岡 仁美</dc:creator>
  <cp:keywords/>
  <dc:description/>
  <cp:lastModifiedBy>国際交流推進係 kokusai03 岩﨑　朋</cp:lastModifiedBy>
  <cp:revision>14</cp:revision>
  <cp:lastPrinted>2019-11-22T00:19:00Z</cp:lastPrinted>
  <dcterms:created xsi:type="dcterms:W3CDTF">2019-11-18T02:41:00Z</dcterms:created>
  <dcterms:modified xsi:type="dcterms:W3CDTF">2019-12-18T01:33:00Z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0x010100CD977C584918AC43A71F28ECFF656074</vt:lpwstr>
  </property>
</Properties>
</file>